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10</w:t>
      </w:r>
      <w:r w:rsidR="005B6156">
        <w:rPr>
          <w:rFonts w:ascii="Times New Roman" w:hAnsi="Times New Roman" w:cs="Times New Roman"/>
          <w:sz w:val="28"/>
          <w:szCs w:val="28"/>
        </w:rPr>
        <w:t>5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D12F4D">
        <w:rPr>
          <w:rFonts w:ascii="Times New Roman" w:hAnsi="Times New Roman" w:cs="Times New Roman"/>
          <w:sz w:val="28"/>
          <w:szCs w:val="28"/>
        </w:rPr>
        <w:t>1</w:t>
      </w:r>
      <w:r w:rsidR="005B61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C5D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61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5B6156" w:rsidRPr="008C264A" w:rsidRDefault="005B6156" w:rsidP="005B615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AD1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E4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</w:t>
      </w:r>
      <w:r w:rsidRPr="00FE40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общего имущества в многоквартирн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ом</w:t>
      </w:r>
      <w:r w:rsidRPr="00FE40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</w:t>
      </w:r>
      <w:r w:rsidRPr="00FE4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E40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05D">
        <w:rPr>
          <w:rFonts w:ascii="Times New Roman" w:eastAsia="Calibri" w:hAnsi="Times New Roman" w:cs="Times New Roman"/>
          <w:sz w:val="24"/>
          <w:szCs w:val="24"/>
        </w:rPr>
        <w:t>п. Дубна, ул. Дружбы, д. 23</w:t>
      </w:r>
    </w:p>
    <w:p w:rsidR="005B6156" w:rsidRPr="00822D12" w:rsidRDefault="005B6156" w:rsidP="005B615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 сентября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5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5B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B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5B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B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D12F4D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372F1D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B6156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D12F4D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B6156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proofErr w:type="spellStart"/>
      <w:r w:rsidR="005B6156">
        <w:t>СтройМонтажСеть</w:t>
      </w:r>
      <w:proofErr w:type="spellEnd"/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2F4FF9">
        <w:t xml:space="preserve">1 215 432 </w:t>
      </w:r>
      <w:r w:rsidRPr="004F5F63">
        <w:rPr>
          <w:spacing w:val="2"/>
          <w:lang w:eastAsia="ru-RU"/>
        </w:rPr>
        <w:t>(</w:t>
      </w:r>
      <w:r w:rsidR="005B6156">
        <w:rPr>
          <w:spacing w:val="2"/>
          <w:lang w:eastAsia="ru-RU"/>
        </w:rPr>
        <w:t>один миллион двести</w:t>
      </w:r>
      <w:proofErr w:type="gramEnd"/>
      <w:r w:rsidR="005B6156">
        <w:rPr>
          <w:spacing w:val="2"/>
          <w:lang w:eastAsia="ru-RU"/>
        </w:rPr>
        <w:t xml:space="preserve"> пятнадцать тысяч четыреста тридцать два</w:t>
      </w:r>
      <w:r w:rsidRPr="004F5F63">
        <w:rPr>
          <w:spacing w:val="2"/>
          <w:lang w:eastAsia="ru-RU"/>
        </w:rPr>
        <w:t>) рубл</w:t>
      </w:r>
      <w:r w:rsidR="005B6156">
        <w:rPr>
          <w:spacing w:val="2"/>
          <w:lang w:eastAsia="ru-RU"/>
        </w:rPr>
        <w:t>я</w:t>
      </w:r>
      <w:r w:rsidRPr="004F5F63">
        <w:rPr>
          <w:spacing w:val="2"/>
          <w:lang w:eastAsia="ru-RU"/>
        </w:rPr>
        <w:t xml:space="preserve"> </w:t>
      </w:r>
      <w:r w:rsidR="005B6156">
        <w:t>42</w:t>
      </w:r>
      <w:r w:rsidRPr="004F5F63">
        <w:rPr>
          <w:spacing w:val="2"/>
          <w:lang w:eastAsia="ru-RU"/>
        </w:rPr>
        <w:t xml:space="preserve"> копе</w:t>
      </w:r>
      <w:r w:rsidR="0033135D">
        <w:rPr>
          <w:spacing w:val="2"/>
          <w:lang w:eastAsia="ru-RU"/>
        </w:rPr>
        <w:t>йк</w:t>
      </w:r>
      <w:r w:rsidR="005B6156">
        <w:rPr>
          <w:spacing w:val="2"/>
          <w:lang w:eastAsia="ru-RU"/>
        </w:rPr>
        <w:t>и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2F4FF9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F4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2F4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2F4F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2F4FF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2F4FF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F4FF9" w:rsidRPr="002F4FF9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8F2476" w:rsidRPr="002F4FF9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2F4F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2F4FF9" w:rsidRPr="002F4FF9">
        <w:rPr>
          <w:rFonts w:ascii="Times New Roman" w:hAnsi="Times New Roman" w:cs="Times New Roman"/>
          <w:sz w:val="24"/>
          <w:szCs w:val="24"/>
        </w:rPr>
        <w:t xml:space="preserve">1 215 432 </w:t>
      </w:r>
      <w:r w:rsidR="002F4FF9" w:rsidRPr="002F4F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(один миллион двести пятнадцать тысяч четыреста тридцать два) рубля </w:t>
      </w:r>
      <w:r w:rsidR="002F4FF9" w:rsidRPr="002F4FF9">
        <w:rPr>
          <w:rFonts w:ascii="Times New Roman" w:hAnsi="Times New Roman" w:cs="Times New Roman"/>
          <w:sz w:val="24"/>
          <w:szCs w:val="24"/>
        </w:rPr>
        <w:t>42</w:t>
      </w:r>
      <w:r w:rsidR="002F4FF9" w:rsidRPr="002F4F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копейки</w:t>
      </w:r>
      <w:r w:rsidR="008F2476" w:rsidRPr="002F4FF9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91D2F" w:rsidRPr="00CC5D97" w:rsidRDefault="00991D2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F4FF9" w:rsidRPr="002F4FF9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EA4973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095ED-563F-43C3-A315-09255879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2015-09-15T13:04:00Z</dcterms:created>
  <dcterms:modified xsi:type="dcterms:W3CDTF">2015-09-15T13:04:00Z</dcterms:modified>
</cp:coreProperties>
</file>